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38cc17-7102-42cc-a2c9-5ec9ce5bb365.jpg"/>
                    <pic:cNvPicPr/>
                  </pic:nvPicPr>
                  <pic:blipFill>
                    <a:blip r:embed="rId9"/>
                    <a:stretch>
                      <a:fillRect/>
                    </a:stretch>
                  </pic:blipFill>
                  <pic:spPr>
                    <a:xfrm>
                      <a:off x="0" y="0"/>
                      <a:ext cx="5486400" cy="3135086"/>
                    </a:xfrm>
                    <a:prstGeom prst="rect"/>
                  </pic:spPr>
                </pic:pic>
              </a:graphicData>
            </a:graphic>
          </wp:inline>
        </w:drawing>
      </w:r>
    </w:p>
    <w:p>
      <w:r>
        <w:t>Šamanismi on ikivanha hengellinen perinne, joka on läsnä monissa kulttuureissa ympäri maailmaa. Sana šamaani tulee tunguskielisestä sanasta šaman, joka tarkoittaa se, joka tietää. Šamaanit nähdään parantajina, henkisinä oppaina ja välittäjinä näkyvän maailman ja näkymättömän maailman välillä.</w:t>
        <w:br/>
        <w:br/>
        <w:t>Šamanismin juuret ulottuvat esihistoriaan, mistä todistavat kalliomaalaukset ja rituaaliobjektit, joita on löydetty useita tuhansia vuosia vanhoista arkeologisista kohteista. Šamanistisia käytäntöjä esiintyy kaikilla mantereilla, Siperian alueelta Amazonialle, Afrikasta Australiaan.</w:t>
        <w:br/>
        <w:br/>
        <w:t>Huolimatta šamanististen traditioiden monimuotoisuudesta, niistä löytyy joitakin yhteisiä piirteitä</w:t>
        <w:br/>
        <w:t xml:space="preserve"> Usko henkiseen maailmaan, jota asuttavat olennot, joiden kanssa on mahdollista vuorovaikuttaa</w:t>
        <w:br/>
        <w:t xml:space="preserve"> Transsitekniikoiden käyttö laulut, tanssit, rummutus, psykoaktiiviset kasvit muunneltujen tietoisuuden tilojen saavuttamiseksi</w:t>
        <w:br/>
        <w:t xml:space="preserve"> Kyky matkustaa hienovaraisiin maailmoihin saadakseen tietoa, opastusta tai parantamislahjoja</w:t>
        <w:br/>
        <w:t xml:space="preserve"> Parantajan rooli, joka käyttää holistisia menetelmiä vaikuttaakseen fyysisiin, emotionaalisiin ja hengellisiin tasoihin</w:t>
        <w:br/>
        <w:t xml:space="preserve"> Psykopompin tehtävä, joka kuljettaa vainajien sieluja tuonpuoleiseen</w:t>
        <w:br/>
        <w:t xml:space="preserve"> Syvällinen tuntemus luonnon maailmasta ja sen hengistä eläimet, kasvit, elementit</w:t>
        <w:br/>
        <w:br/>
        <w:t>Šamanismi perustuu yhteyksissä olevaan maailmankuvaan, jossa ihmisolento on osa suurempaa kokonaisuutta ja voi vuorovaikuttaa todellisuuden muihin ulottuvuuksiin. Šamaani on tietoisuuden tilojen mestari, joka käyttää kykyjään ylläpitääkseen harmoniaa ja tasapainoa omassa yhteisössään.</w:t>
        <w:br/>
        <w:br/>
        <w:t>Nykyään šamanismi herättää uutta kiinnostusta lännessä, missä se nähdään henkisen ja henkilöhäiriöiden kehittymisen polkuna, joka mahdollistaa itsensä, toisten ja luonnon jälleenyhteyden. Monet harjoittajat mukauttavat šamanistisia tekniikoita nykyaikaiseen elämäntapaamme, luoden uusia urbaanin šamanismin tai neošamanismin muotoja.</w:t>
        <w:br/>
        <w:br/>
        <w:t>Tärkeitä asioita muistaa</w:t>
        <w:br/>
        <w:br/>
        <w:t xml:space="preserve"> Šamanismi on ikivanha hengellinen perinne, joka on läsnä monissa kulttuureissa ympäri maailmaa, ja sen juuret ulottuvat esihistoriaan.</w:t>
        <w:br/>
        <w:br/>
        <w:t xml:space="preserve"> Šamaanit nähdään parantajina, henkisinä oppaina ja välittäjinä näkyvän maailman ja näkymättömän maailman välillä.</w:t>
        <w:br/>
        <w:br/>
        <w:t xml:space="preserve"> Huolimatta šamanististen traditioiden monimuotoisuudesta, yhteisiä piirteitä ovat usko henkiseen maailmaan, transsitekniikoiden käyttö, kyky matkustaa hienovaraisiin maailmoihin, parantajan ja psykopompin rooli, syvällinen tuntemus luonnon maailmasta.</w:t>
        <w:br/>
        <w:br/>
        <w:t xml:space="preserve"> Šamanismi perustuu yhteyksissä olevaan maailmankuvaan, jossa ihmisolento on osa suurempaa kokonaisuutta ja voi vuorovaikuttaa todellisuuden muihin ulottuvuuksiin.</w:t>
        <w:br/>
        <w:br/>
        <w:t xml:space="preserve"> Nykyään šamanismi herättää uutta kiinnostusta lännessä, missä se nähdään henkisen ja henkilöhäiriöiden kehittymisen polkuna, joka mahdollistaa itsensä, toisten ja luonnon jälleenyhteyden.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