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c3dee34-36bd-4beb-a413-9033e2d50b00.jpg"/>
                    <pic:cNvPicPr/>
                  </pic:nvPicPr>
                  <pic:blipFill>
                    <a:blip r:embed="rId9"/>
                    <a:stretch>
                      <a:fillRect/>
                    </a:stretch>
                  </pic:blipFill>
                  <pic:spPr>
                    <a:xfrm>
                      <a:off x="0" y="0"/>
                      <a:ext cx="5486400" cy="3135086"/>
                    </a:xfrm>
                    <a:prstGeom prst="rect"/>
                  </pic:spPr>
                </pic:pic>
              </a:graphicData>
            </a:graphic>
          </wp:inline>
        </w:drawing>
      </w:r>
    </w:p>
    <w:p>
      <w:r>
        <w:t>Sukulinjan korjaaminen ja transsukupolvinen parantaminen ovat edistyneitä shamanikäytäntöjä, jotka keskittyvät vapauttamaan henkilön muistoista, kaavoista ja tiedostamattomista uskollisuuksista, jotka siirtyvät sukupolvien läpi perheessä. Nämä esiisien jäljet voivat vaikuttaa elämäämme tiedostamatta, luoden esteitä, toistumia tai vaikeuksia, jotka vaikuttavat selittämättömiltä tai ylivoimaisilta.</w:t>
        <w:br/>
        <w:br/>
        <w:t>Esimerkiksi erästä naista vaivasi paniikkipelko hylkäämisestä, joka sabotoi kaikki hänen rakkaussuhteensa. Tutkiessaan sukupuuta shamanisessa sessiossa, hän löysi tietoa siitä, että hänen isoisoäitinsä oli hylätty miehensä toimesta ja jätetty yksin viiden lapsen kanssa. Tämä haava oli luonut epäluottamuksen ja rakkauden hylkäämisen kaavan, joka oli siirtynyt tiedostamattomasti seuraaville sukupolville. Parantamalla tätä muistoa nainen pystyi vapautumaan pelostaan ja avautumaan kukoistavalle suhteelle.</w:t>
        <w:br/>
        <w:br/>
        <w:t>Shamanin on kehitettävä kykyään havaita ja jäljittää ongelmien transsukupolviset juuret. Tämä vaatii suurta intuitiivista herkkyyttä, tietoa perhedynamiikasta ja kykyä navigoida esiisien muistoissa. Käytännön harjoittaja voi tukeutua erilaisiin työkaluihin, kuten genogrammiin sukupuun graafinen esitys, perhesiteisiin, shamanimatkoihin tai regressiotekniikoihin.</w:t>
        <w:br/>
        <w:br/>
        <w:t>Tavoitteena on tunnistaa merkityksellisiä tapahtumia, perhesalaisuuksia, sanattomia asioita, syrjäyttämisiä tai epäoikeudenmukaisuuksia, jotka ovat voineet luoda haavoja tai epätasapainoa sukulinjassa. Nämä muistot voivat liittyä traagisiin tapahtumiin, kuten varhaisiin kuolemiin, väkivaltaan, petoksiin, konkurssiin, mutta myös kulttuurin, uskonnon tai maanvaihtoihin. Ne luovat tiedostamattomia velvoitteita, jotka pakottavat jälkeläiset toistamaan samoja kaavoja, usein tiedostamattomassa yrityksessä korjata tai maksaa velka.</w:t>
        <w:br/>
        <w:br/>
        <w:t>Käytännön harjoittaja ohjaa sitten sovintoprosessia ja parantumista, joka mahdollistaa näiden muistojen muuttamisen ja perheen järjestyksen ja harmonian palauttamisen. Tämä tapahtuu usein anteeksiantamisen, kunnianosoitusten tai vapautumisen rituaalien kautta, joissa henkilö symbolisesti antaa takaisin muistoja, jotka eivät hänelle kuulu, ja ottaa takaisin oikean paikkansa. Käytännön harjoittaja auttaa häntä yhdistymään resursseihinsa ja transsukupolvisisiin lahjoihinsa, samalla kun hän tekee korjaavia eleitä haavoittuneiden esiisien hyväksi.</w:t>
        <w:br/>
        <w:br/>
        <w:t>Muistan erään miehen, joka tunsi suurta surua ja hänellä oli toistuvia itsemurhaajatuksia. Tutkiessani hänen perheensä historiaa, löysin tiedon siitä, että hänen isoäitinsä oli osallistunut traagisiin tapahtumiin itsemurhatekojen seurauksena, ja tämä tapahtuma oli pidetty salassa perheessä. Rituaalissa kunnianosoitimme symbolisesti tätä isoäitiä, antaen hänelle hautarauhan ja tunnustamalla hänen kärsimyksensä. Mies pystyi ilmaisemaan kaiken rakkautensa ja myötätuntonsa tätä esiisää kohtaan, ja sitten antoi takaisin surun ja mustat ajatukset, jotka eivät olleet hänen omiaan. Hän tunsi itsensä heti kevyemmäksi ja juurtuneemmaksi elämään.</w:t>
        <w:br/>
        <w:br/>
        <w:t>Transsukupolvinen parantaminen sisältää myös työtä uskomusjärjestelmien ja perhearvojen kanssa. Jotkut velvoitteet tai kiellot voivat siirtyä hienovaraisesti ja rajoittaa jälkeläisten kukoistamista. Esimerkiksi raha on likaista, taiteilijat kuolevat nälkään, naisten on uhrauduttava Tiedostamalla nämä uskomukset henkilö voi erottua niistä ja valita ne, jotka ovat yhteensopivia hänen syvimmän olemuksensa kanssa. Käytännön harjoittaja auttaa häntä tekemään symbolisia tekoja vapautuakseen myrkyllisistä uskollisuuksista ja vahvistaakseen omia arvojaan.</w:t>
        <w:br/>
        <w:br/>
        <w:t>Tärkeä kohta on tuoda henkilö siihen ymmärrykseen, että hän kehittää kiitollisuutta ja myötätuntoa esiisiään kohtaan, jopa niitä, jotka ovat tehneet moitittavia tekoja. Kyse ei ole kaiken anteeksiantamisesta tai hyväksymisestä, vaan tunnustamisesta, että jokainen on tehnyt parhaansa sillä hetkellä käytettävissä olevien resurssien ja tietoisuuden mukaan. Tehtyään sovinnon oman tarinansa kanssa, henkilö voi integroida sen lahjat ja voiman samalla kun hän vapautuu rajoittavista näkökohdista. Hänestä tulee silloin parantaja ja sovinnon rakentaja sukulinjalleen.</w:t>
        <w:br/>
        <w:br/>
        <w:t>Omassa käytännössäni olen auttanut erästä naista, jonka isä oli osallistunut tekoihin sisällissodan aikana. Hän kantoi suurta häpeää ja syyllisyyttä, jotka estivät häntä menestymästä elämässään. Rituaalissa hän pystyi ilmaisemaan tuskaansa ja vihaansa, ja sen jälkeen tunnustamaan inhimillisyyden isänsä tekojen takana. Lähettämällä rakkautta ja valoa hän muunsi traumamuiston myötätunnon ja rauhanteon voimaksi. Hän pystyi sen jälkeen vapauttamaan oman potentiaalinsa ja loistamaan elämässään ja työssään.</w:t>
        <w:br/>
        <w:br/>
        <w:t>Transsukupolvinen parantaminen kutsuu meitä ymmärtämään, että olemme osa laajempaa tarinaa, joka yhdistää meidät esiisiimme ja tuleviin sukupolviin. Huolehtimalla näistä siteistä ja korjaamalla haavoittuneita muistoja, työskentelemme paitsi oman parantumisemme myös koko sukulinjamme ja ihmiskunnan hyväksi. Se on rakkauden ja vastuun teko, joka mahdollistaa menneisyydessä olevien kaavojen muuttamisen ja vapaan, tietoisemman tulevaisuuden rakentamisen kaikille.</w:t>
        <w:br/>
        <w:br/>
        <w:t>Tärkeä osa on sisällyttää säännöllisiä kiitollisuuden ja kunnianosoitusten tekoja esiisiämme kohtaan omaan käytäntöömme. Olipa kyseessä rukouksen omistaminen heille, kynttilän sytyttäminen tai ruokauhrin jakaminen Nämä yksinkertaiset eleet yhdistävät meidät juurillemme ja auttavat meitä kunnioittamaan perintöämme. Ne vahvistavat kuulumisen ja tuen tunnetta samalla rauhoittaen esiisien muistoja. Se on tapa viljellä rauhaa ja harmoniaa sukulinjassamme jokapäiväisessä elämässä.</w:t>
        <w:br/>
        <w:br/>
        <w:t>Transsukupolvinen parantaminen avaa jännittäviä näkymiä hienovaraisiin siteisiin, jotka yhdistävät meitä ja parantamisen voimaan. Se paljastaa, että meillä on valta muuttaa perhehistoriamme, parantaa sen haavat ja paljastaa sen lahjat. Tässä mielessä se on arvokas työkalu tietoisuuden, sisäisen vapauden ja myönteisen vaikutuksen kehittämiseen maailmassa. Jokainen henkilö, joka parantaa sukulinjaansa, osallistuu ihmiskunnan kokonaisvaltaiseen kehitykseen kohti enemmän rauhaa, rakkautta ja harmoniaa.</w:t>
        <w:br/>
        <w:br/>
        <w:t>Keskeiset asiat muistaa</w:t>
        <w:br/>
        <w:br/>
        <w:t xml:space="preserve"> Sukulinjan korjaaminen ja transsukupolvinen parantaminen pyrkivät vapauttamaan henkilön muistoista, kaavoista ja tiedostamattomista uskollisuuksista, jotka välittyvät perheessä ja voivat luoda esteitä.</w:t>
        <w:br/>
        <w:br/>
        <w:t xml:space="preserve"> Shamanyrityksen harjoittajan on kehitettävä kykyään havaita ongelmien transsukupolviset juuret nojautumalla erilaisiin työkaluihin genogrammi, perhesiteet, shamanimatkat, regressio.</w:t>
        <w:br/>
        <w:br/>
        <w:t xml:space="preserve"> Tavoitteena on tunnistaa merkitykselliset tapahtumat, salaisuudet, sanattomat asiat, syrjäyttämiset tai epäoikeudenmukaisuudet, jotka ovat luoneet haavoja sukulinjassa, ja ohjata sovintoprosessia ja parantamista rituaalien avulla.</w:t>
        <w:br/>
        <w:br/>
        <w:t xml:space="preserve"> Korjaaminen vaatii myös työtä perhearvojen ja uskomusjärjestelmien kanssa, joista henkilö voi vapautua.</w:t>
        <w:br/>
        <w:br/>
        <w:t xml:space="preserve"> On tärkeää kehittää kiitollisuutta ja myötätuntoa esiisiä kohtaan, tehdä sovinto oman historian kanssa, jotta voi integroida sen lahjat ja vapautua rajoittavista näkökohdista.</w:t>
        <w:br/>
        <w:br/>
        <w:t xml:space="preserve"> Transsukupolvinen parantaminen mahdollistaa menneisyyden kaavojen muuttamisen ja vapaan tulevaisuuden luomisen yhdistäen henkilön laajempaan tarinaan.</w:t>
        <w:br/>
        <w:br/>
        <w:t xml:space="preserve"> Säännöllisten kiitollisuuden tekojen sisällyttäminen käytäntöön vahvistaa kuulumisen ja tuen tunnetta.</w:t>
        <w:br/>
        <w:br/>
        <w:t xml:space="preserve"> Jokainen henkilö, joka parantaa sukulinjaansa, osallistuu ihmiskunnan kehitykseen kohti lisää rauhaa, rakkautta ja harmoniaa.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